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6116FD" w14:textId="77777777" w:rsidR="00A63D7E" w:rsidRDefault="00487703" w:rsidP="00487703">
      <w:pPr>
        <w:spacing w:after="0" w:line="288" w:lineRule="auto"/>
        <w:jc w:val="center"/>
        <w:rPr>
          <w:b/>
          <w:sz w:val="36"/>
          <w:szCs w:val="36"/>
          <w:lang w:val="fr-FR"/>
        </w:rPr>
      </w:pPr>
      <w:r w:rsidRPr="0085485E">
        <w:rPr>
          <w:b/>
          <w:sz w:val="36"/>
          <w:szCs w:val="36"/>
          <w:lang w:val="fr-FR"/>
        </w:rPr>
        <w:t xml:space="preserve">MA TRẬN ĐỀ KIỂM TRA CUỐI </w:t>
      </w:r>
      <w:r>
        <w:rPr>
          <w:b/>
          <w:sz w:val="36"/>
          <w:szCs w:val="36"/>
          <w:lang w:val="fr-FR"/>
        </w:rPr>
        <w:t>KỲ</w:t>
      </w:r>
      <w:r w:rsidRPr="0085485E">
        <w:rPr>
          <w:b/>
          <w:sz w:val="36"/>
          <w:szCs w:val="36"/>
          <w:lang w:val="fr-FR"/>
        </w:rPr>
        <w:t xml:space="preserve"> </w:t>
      </w:r>
      <w:r>
        <w:rPr>
          <w:b/>
          <w:sz w:val="36"/>
          <w:szCs w:val="36"/>
          <w:lang w:val="fr-FR"/>
        </w:rPr>
        <w:t xml:space="preserve">II </w:t>
      </w:r>
    </w:p>
    <w:p w14:paraId="3755847E" w14:textId="44451DE1" w:rsidR="00487703" w:rsidRDefault="00A63D7E" w:rsidP="00487703">
      <w:pPr>
        <w:spacing w:after="0" w:line="288" w:lineRule="auto"/>
        <w:jc w:val="center"/>
        <w:rPr>
          <w:b/>
          <w:sz w:val="36"/>
          <w:szCs w:val="36"/>
          <w:lang w:val="fr-FR"/>
        </w:rPr>
      </w:pPr>
      <w:r>
        <w:rPr>
          <w:b/>
          <w:sz w:val="36"/>
          <w:szCs w:val="36"/>
          <w:lang w:val="fr-FR"/>
        </w:rPr>
        <w:t xml:space="preserve">Môn TIN HỌC - </w:t>
      </w:r>
      <w:r w:rsidR="00487703">
        <w:rPr>
          <w:b/>
          <w:sz w:val="36"/>
          <w:szCs w:val="36"/>
          <w:lang w:val="fr-FR"/>
        </w:rPr>
        <w:t>L</w:t>
      </w:r>
      <w:r>
        <w:rPr>
          <w:b/>
          <w:sz w:val="36"/>
          <w:szCs w:val="36"/>
          <w:lang w:val="fr-FR"/>
        </w:rPr>
        <w:t>ớp</w:t>
      </w:r>
      <w:r w:rsidR="00487703">
        <w:rPr>
          <w:b/>
          <w:sz w:val="36"/>
          <w:szCs w:val="36"/>
          <w:lang w:val="fr-FR"/>
        </w:rPr>
        <w:t xml:space="preserve"> 12</w:t>
      </w:r>
      <w:r w:rsidR="00635875">
        <w:rPr>
          <w:b/>
          <w:sz w:val="36"/>
          <w:szCs w:val="36"/>
          <w:lang w:val="fr-FR"/>
        </w:rPr>
        <w:t xml:space="preserve"> – Năm học 2023-2024</w:t>
      </w:r>
    </w:p>
    <w:p w14:paraId="5364576E" w14:textId="77777777" w:rsidR="00A63D7E" w:rsidRPr="0085485E" w:rsidRDefault="00A63D7E" w:rsidP="00487703">
      <w:pPr>
        <w:spacing w:after="0" w:line="288" w:lineRule="auto"/>
        <w:jc w:val="center"/>
        <w:rPr>
          <w:b/>
          <w:sz w:val="36"/>
          <w:szCs w:val="36"/>
          <w:lang w:val="fr-FR"/>
        </w:rPr>
      </w:pPr>
    </w:p>
    <w:tbl>
      <w:tblPr>
        <w:tblW w:w="5000" w:type="pct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710"/>
        <w:gridCol w:w="2724"/>
        <w:gridCol w:w="2715"/>
        <w:gridCol w:w="716"/>
        <w:gridCol w:w="857"/>
        <w:gridCol w:w="715"/>
        <w:gridCol w:w="857"/>
        <w:gridCol w:w="715"/>
        <w:gridCol w:w="857"/>
        <w:gridCol w:w="715"/>
        <w:gridCol w:w="857"/>
        <w:gridCol w:w="571"/>
        <w:gridCol w:w="651"/>
        <w:gridCol w:w="817"/>
        <w:gridCol w:w="875"/>
      </w:tblGrid>
      <w:tr w:rsidR="00487703" w:rsidRPr="00AE19EE" w14:paraId="3DE39DD2" w14:textId="77777777" w:rsidTr="00487703">
        <w:tc>
          <w:tcPr>
            <w:tcW w:w="231" w:type="pct"/>
            <w:vMerge w:val="restart"/>
            <w:shd w:val="clear" w:color="auto" w:fill="F2F2F2" w:themeFill="background1" w:themeFillShade="F2"/>
            <w:vAlign w:val="center"/>
          </w:tcPr>
          <w:p w14:paraId="66C8A93E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TT</w:t>
            </w:r>
          </w:p>
        </w:tc>
        <w:tc>
          <w:tcPr>
            <w:tcW w:w="887" w:type="pct"/>
            <w:vMerge w:val="restart"/>
            <w:shd w:val="clear" w:color="auto" w:fill="F2F2F2" w:themeFill="background1" w:themeFillShade="F2"/>
            <w:vAlign w:val="center"/>
          </w:tcPr>
          <w:p w14:paraId="3B1196B3" w14:textId="3213229D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 xml:space="preserve">Nội dung </w:t>
            </w:r>
            <w:r>
              <w:rPr>
                <w:rFonts w:cs="Times New Roman"/>
                <w:b/>
                <w:sz w:val="26"/>
                <w:szCs w:val="26"/>
              </w:rPr>
              <w:br/>
            </w:r>
            <w:r w:rsidRPr="00AE19EE">
              <w:rPr>
                <w:rFonts w:cs="Times New Roman"/>
                <w:b/>
                <w:sz w:val="26"/>
                <w:szCs w:val="26"/>
              </w:rPr>
              <w:t>kiến thức/kĩ năng</w:t>
            </w:r>
          </w:p>
        </w:tc>
        <w:tc>
          <w:tcPr>
            <w:tcW w:w="884" w:type="pct"/>
            <w:vMerge w:val="restart"/>
            <w:shd w:val="clear" w:color="auto" w:fill="F2F2F2" w:themeFill="background1" w:themeFillShade="F2"/>
            <w:vAlign w:val="center"/>
          </w:tcPr>
          <w:p w14:paraId="2CCF2F70" w14:textId="72744F19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 xml:space="preserve">Đơn vị </w:t>
            </w:r>
            <w:r w:rsidR="001E5418">
              <w:rPr>
                <w:rFonts w:cs="Times New Roman"/>
                <w:b/>
                <w:sz w:val="26"/>
                <w:szCs w:val="26"/>
              </w:rPr>
              <w:br/>
            </w:r>
            <w:r w:rsidRPr="00AE19EE">
              <w:rPr>
                <w:rFonts w:cs="Times New Roman"/>
                <w:b/>
                <w:sz w:val="26"/>
                <w:szCs w:val="26"/>
              </w:rPr>
              <w:t>kiến thức/kĩ năng</w:t>
            </w:r>
          </w:p>
        </w:tc>
        <w:tc>
          <w:tcPr>
            <w:tcW w:w="2048" w:type="pct"/>
            <w:gridSpan w:val="8"/>
            <w:shd w:val="clear" w:color="auto" w:fill="F2F2F2" w:themeFill="background1" w:themeFillShade="F2"/>
            <w:vAlign w:val="center"/>
          </w:tcPr>
          <w:p w14:paraId="235BB06F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Mức độ nhận thức</w:t>
            </w:r>
          </w:p>
        </w:tc>
        <w:tc>
          <w:tcPr>
            <w:tcW w:w="664" w:type="pct"/>
            <w:gridSpan w:val="3"/>
            <w:vMerge w:val="restart"/>
            <w:shd w:val="clear" w:color="auto" w:fill="F2F2F2" w:themeFill="background1" w:themeFillShade="F2"/>
            <w:vAlign w:val="center"/>
          </w:tcPr>
          <w:p w14:paraId="0F8C5683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Tổng</w:t>
            </w:r>
          </w:p>
        </w:tc>
        <w:tc>
          <w:tcPr>
            <w:tcW w:w="285" w:type="pct"/>
            <w:vMerge w:val="restart"/>
            <w:shd w:val="clear" w:color="auto" w:fill="F2F2F2" w:themeFill="background1" w:themeFillShade="F2"/>
            <w:vAlign w:val="center"/>
          </w:tcPr>
          <w:p w14:paraId="15DF9E4F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% tổng</w:t>
            </w:r>
          </w:p>
          <w:p w14:paraId="3EC8F173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487703" w:rsidRPr="00AE19EE" w14:paraId="4DBCFA28" w14:textId="77777777" w:rsidTr="00487703">
        <w:trPr>
          <w:trHeight w:val="419"/>
        </w:trPr>
        <w:tc>
          <w:tcPr>
            <w:tcW w:w="231" w:type="pct"/>
            <w:vMerge/>
            <w:shd w:val="clear" w:color="auto" w:fill="F2F2F2" w:themeFill="background1" w:themeFillShade="F2"/>
            <w:vAlign w:val="center"/>
          </w:tcPr>
          <w:p w14:paraId="602A6158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7" w:type="pct"/>
            <w:vMerge/>
            <w:shd w:val="clear" w:color="auto" w:fill="F2F2F2" w:themeFill="background1" w:themeFillShade="F2"/>
          </w:tcPr>
          <w:p w14:paraId="54E567ED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4" w:type="pct"/>
            <w:vMerge/>
            <w:shd w:val="clear" w:color="auto" w:fill="F2F2F2" w:themeFill="background1" w:themeFillShade="F2"/>
            <w:vAlign w:val="center"/>
          </w:tcPr>
          <w:p w14:paraId="7FD0CBB5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0823CC14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Nhận biết</w:t>
            </w:r>
          </w:p>
        </w:tc>
        <w:tc>
          <w:tcPr>
            <w:tcW w:w="512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6058CF57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Thông hiểu</w:t>
            </w:r>
          </w:p>
        </w:tc>
        <w:tc>
          <w:tcPr>
            <w:tcW w:w="512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4A171FA9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Vận dụng</w:t>
            </w:r>
          </w:p>
        </w:tc>
        <w:tc>
          <w:tcPr>
            <w:tcW w:w="512" w:type="pct"/>
            <w:gridSpan w:val="2"/>
            <w:vMerge w:val="restart"/>
            <w:shd w:val="clear" w:color="auto" w:fill="F2F2F2" w:themeFill="background1" w:themeFillShade="F2"/>
            <w:vAlign w:val="center"/>
          </w:tcPr>
          <w:p w14:paraId="7426752D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sz w:val="26"/>
                <w:szCs w:val="26"/>
              </w:rPr>
              <w:t>Vận dụng cao</w:t>
            </w:r>
          </w:p>
        </w:tc>
        <w:tc>
          <w:tcPr>
            <w:tcW w:w="664" w:type="pct"/>
            <w:gridSpan w:val="3"/>
            <w:vMerge/>
            <w:shd w:val="clear" w:color="auto" w:fill="F2F2F2" w:themeFill="background1" w:themeFillShade="F2"/>
            <w:vAlign w:val="center"/>
          </w:tcPr>
          <w:p w14:paraId="026A36F0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85" w:type="pct"/>
            <w:vMerge/>
            <w:shd w:val="clear" w:color="auto" w:fill="F2F2F2" w:themeFill="background1" w:themeFillShade="F2"/>
          </w:tcPr>
          <w:p w14:paraId="3FCA44C4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635875" w:rsidRPr="00AE19EE" w14:paraId="2AE121B8" w14:textId="77777777" w:rsidTr="00487703">
        <w:tc>
          <w:tcPr>
            <w:tcW w:w="231" w:type="pct"/>
            <w:vMerge/>
            <w:shd w:val="clear" w:color="auto" w:fill="F2F2F2" w:themeFill="background1" w:themeFillShade="F2"/>
            <w:vAlign w:val="center"/>
          </w:tcPr>
          <w:p w14:paraId="65D5B109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7" w:type="pct"/>
            <w:vMerge/>
            <w:shd w:val="clear" w:color="auto" w:fill="F2F2F2" w:themeFill="background1" w:themeFillShade="F2"/>
          </w:tcPr>
          <w:p w14:paraId="51F5A4AC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4" w:type="pct"/>
            <w:vMerge/>
            <w:shd w:val="clear" w:color="auto" w:fill="F2F2F2" w:themeFill="background1" w:themeFillShade="F2"/>
            <w:vAlign w:val="center"/>
          </w:tcPr>
          <w:p w14:paraId="57BB44BB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vMerge/>
            <w:shd w:val="clear" w:color="auto" w:fill="F2F2F2" w:themeFill="background1" w:themeFillShade="F2"/>
            <w:vAlign w:val="center"/>
          </w:tcPr>
          <w:p w14:paraId="4648A980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vMerge/>
            <w:shd w:val="clear" w:color="auto" w:fill="F2F2F2" w:themeFill="background1" w:themeFillShade="F2"/>
            <w:vAlign w:val="center"/>
          </w:tcPr>
          <w:p w14:paraId="6C9B7F18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vMerge/>
            <w:shd w:val="clear" w:color="auto" w:fill="F2F2F2" w:themeFill="background1" w:themeFillShade="F2"/>
            <w:vAlign w:val="center"/>
          </w:tcPr>
          <w:p w14:paraId="2467B5A1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512" w:type="pct"/>
            <w:gridSpan w:val="2"/>
            <w:vMerge/>
            <w:shd w:val="clear" w:color="auto" w:fill="F2F2F2" w:themeFill="background1" w:themeFillShade="F2"/>
            <w:vAlign w:val="center"/>
          </w:tcPr>
          <w:p w14:paraId="39AFA958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398" w:type="pct"/>
            <w:gridSpan w:val="2"/>
            <w:shd w:val="clear" w:color="auto" w:fill="F2F2F2" w:themeFill="background1" w:themeFillShade="F2"/>
            <w:vAlign w:val="center"/>
          </w:tcPr>
          <w:p w14:paraId="2300763A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66" w:type="pct"/>
            <w:vMerge w:val="restart"/>
            <w:shd w:val="clear" w:color="auto" w:fill="F2F2F2" w:themeFill="background1" w:themeFillShade="F2"/>
            <w:vAlign w:val="center"/>
          </w:tcPr>
          <w:p w14:paraId="63C46011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85" w:type="pct"/>
            <w:vMerge/>
            <w:shd w:val="clear" w:color="auto" w:fill="F2F2F2" w:themeFill="background1" w:themeFillShade="F2"/>
          </w:tcPr>
          <w:p w14:paraId="7FA65393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</w:tr>
      <w:tr w:rsidR="00487703" w:rsidRPr="00AE19EE" w14:paraId="52A08B91" w14:textId="77777777" w:rsidTr="00487703">
        <w:trPr>
          <w:trHeight w:val="854"/>
        </w:trPr>
        <w:tc>
          <w:tcPr>
            <w:tcW w:w="231" w:type="pct"/>
            <w:vMerge/>
            <w:shd w:val="clear" w:color="auto" w:fill="F2F2F2" w:themeFill="background1" w:themeFillShade="F2"/>
            <w:vAlign w:val="center"/>
          </w:tcPr>
          <w:p w14:paraId="19D7584D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7" w:type="pct"/>
            <w:vMerge/>
            <w:shd w:val="clear" w:color="auto" w:fill="F2F2F2" w:themeFill="background1" w:themeFillShade="F2"/>
          </w:tcPr>
          <w:p w14:paraId="75634E3F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884" w:type="pct"/>
            <w:vMerge/>
            <w:shd w:val="clear" w:color="auto" w:fill="F2F2F2" w:themeFill="background1" w:themeFillShade="F2"/>
            <w:vAlign w:val="center"/>
          </w:tcPr>
          <w:p w14:paraId="7DBDC3A4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 w:val="26"/>
                <w:szCs w:val="26"/>
              </w:rPr>
            </w:pPr>
          </w:p>
        </w:tc>
        <w:tc>
          <w:tcPr>
            <w:tcW w:w="233" w:type="pct"/>
            <w:shd w:val="clear" w:color="auto" w:fill="F2F2F2" w:themeFill="background1" w:themeFillShade="F2"/>
            <w:vAlign w:val="center"/>
          </w:tcPr>
          <w:p w14:paraId="7407550C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5856B1E8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33" w:type="pct"/>
            <w:shd w:val="clear" w:color="auto" w:fill="F2F2F2" w:themeFill="background1" w:themeFillShade="F2"/>
            <w:vAlign w:val="center"/>
          </w:tcPr>
          <w:p w14:paraId="10F3F790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7A6D0076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33" w:type="pct"/>
            <w:shd w:val="clear" w:color="auto" w:fill="F2F2F2" w:themeFill="background1" w:themeFillShade="F2"/>
            <w:vAlign w:val="center"/>
          </w:tcPr>
          <w:p w14:paraId="42B7B510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1CAA0CF1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233" w:type="pct"/>
            <w:shd w:val="clear" w:color="auto" w:fill="F2F2F2" w:themeFill="background1" w:themeFillShade="F2"/>
            <w:vAlign w:val="center"/>
          </w:tcPr>
          <w:p w14:paraId="42BF4321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Số CH</w:t>
            </w:r>
          </w:p>
        </w:tc>
        <w:tc>
          <w:tcPr>
            <w:tcW w:w="279" w:type="pct"/>
            <w:shd w:val="clear" w:color="auto" w:fill="F2F2F2" w:themeFill="background1" w:themeFillShade="F2"/>
            <w:vAlign w:val="center"/>
          </w:tcPr>
          <w:p w14:paraId="3E7F3110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Thời gian</w:t>
            </w:r>
          </w:p>
        </w:tc>
        <w:tc>
          <w:tcPr>
            <w:tcW w:w="186" w:type="pct"/>
            <w:shd w:val="clear" w:color="auto" w:fill="F2F2F2" w:themeFill="background1" w:themeFillShade="F2"/>
            <w:vAlign w:val="center"/>
          </w:tcPr>
          <w:p w14:paraId="308A181E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TN</w:t>
            </w:r>
          </w:p>
        </w:tc>
        <w:tc>
          <w:tcPr>
            <w:tcW w:w="212" w:type="pct"/>
            <w:shd w:val="clear" w:color="auto" w:fill="F2F2F2" w:themeFill="background1" w:themeFillShade="F2"/>
            <w:vAlign w:val="center"/>
          </w:tcPr>
          <w:p w14:paraId="3CCC008E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  <w:r w:rsidRPr="00AE19EE">
              <w:rPr>
                <w:rFonts w:cs="Times New Roman"/>
                <w:b/>
                <w:i/>
                <w:sz w:val="26"/>
                <w:szCs w:val="26"/>
              </w:rPr>
              <w:t>TL</w:t>
            </w:r>
          </w:p>
        </w:tc>
        <w:tc>
          <w:tcPr>
            <w:tcW w:w="266" w:type="pct"/>
            <w:vMerge/>
            <w:shd w:val="clear" w:color="auto" w:fill="F2F2F2" w:themeFill="background1" w:themeFillShade="F2"/>
            <w:vAlign w:val="center"/>
          </w:tcPr>
          <w:p w14:paraId="793E1043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  <w:tc>
          <w:tcPr>
            <w:tcW w:w="285" w:type="pct"/>
            <w:vMerge/>
            <w:shd w:val="clear" w:color="auto" w:fill="F2F2F2" w:themeFill="background1" w:themeFillShade="F2"/>
            <w:vAlign w:val="center"/>
          </w:tcPr>
          <w:p w14:paraId="5D02E1E2" w14:textId="77777777" w:rsidR="00487703" w:rsidRPr="00AE19EE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i/>
                <w:sz w:val="26"/>
                <w:szCs w:val="26"/>
              </w:rPr>
            </w:pPr>
          </w:p>
        </w:tc>
      </w:tr>
      <w:tr w:rsidR="00487703" w:rsidRPr="00AE19EE" w14:paraId="408967B9" w14:textId="77777777" w:rsidTr="00487703">
        <w:trPr>
          <w:trHeight w:val="589"/>
        </w:trPr>
        <w:tc>
          <w:tcPr>
            <w:tcW w:w="231" w:type="pct"/>
            <w:vAlign w:val="center"/>
          </w:tcPr>
          <w:p w14:paraId="74172C2A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/>
                <w:szCs w:val="28"/>
              </w:rPr>
              <w:t>1</w:t>
            </w:r>
          </w:p>
        </w:tc>
        <w:tc>
          <w:tcPr>
            <w:tcW w:w="887" w:type="pct"/>
            <w:vAlign w:val="center"/>
          </w:tcPr>
          <w:p w14:paraId="38063614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/>
                <w:spacing w:val="4"/>
                <w:szCs w:val="28"/>
              </w:rPr>
              <w:t>Khái niệm cơ sở dữ liệu và hệ quản trị cơ sở dữ liệu</w:t>
            </w:r>
          </w:p>
        </w:tc>
        <w:tc>
          <w:tcPr>
            <w:tcW w:w="884" w:type="pct"/>
            <w:vAlign w:val="center"/>
          </w:tcPr>
          <w:p w14:paraId="6155699E" w14:textId="77777777" w:rsidR="00487703" w:rsidRPr="00487703" w:rsidRDefault="00487703" w:rsidP="00142FDC">
            <w:pPr>
              <w:spacing w:before="60" w:after="60" w:line="240" w:lineRule="auto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color w:val="000000"/>
                <w:spacing w:val="4"/>
                <w:szCs w:val="28"/>
              </w:rPr>
              <w:t>1. Khái niệm cơ sở dữ liệu (CSDL)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24C1AFC3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4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5808BC1" w14:textId="711B3A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F7E42A2" w14:textId="784F30B8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4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9CEFA52" w14:textId="3C6688FC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246601D8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78617E14" w14:textId="1498139F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F2EB176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D5AE0CC" w14:textId="5DB1F5A3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14:paraId="326EBF49" w14:textId="3E3492AB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8</w:t>
            </w:r>
          </w:p>
        </w:tc>
        <w:tc>
          <w:tcPr>
            <w:tcW w:w="212" w:type="pct"/>
            <w:vAlign w:val="center"/>
          </w:tcPr>
          <w:p w14:paraId="5DAD30CE" w14:textId="2DED58F5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6" w:type="pct"/>
            <w:vAlign w:val="center"/>
          </w:tcPr>
          <w:p w14:paraId="58362E25" w14:textId="3096A0BA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5" w:type="pct"/>
            <w:vAlign w:val="center"/>
          </w:tcPr>
          <w:p w14:paraId="31951D14" w14:textId="6C3461BE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7703" w:rsidRPr="00AE19EE" w14:paraId="60FB28CC" w14:textId="77777777" w:rsidTr="00487703">
        <w:trPr>
          <w:trHeight w:val="589"/>
        </w:trPr>
        <w:tc>
          <w:tcPr>
            <w:tcW w:w="231" w:type="pct"/>
            <w:vMerge w:val="restart"/>
            <w:vAlign w:val="center"/>
          </w:tcPr>
          <w:p w14:paraId="725D0DC7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/>
                <w:szCs w:val="28"/>
              </w:rPr>
              <w:t>2</w:t>
            </w:r>
          </w:p>
        </w:tc>
        <w:tc>
          <w:tcPr>
            <w:tcW w:w="887" w:type="pct"/>
            <w:vMerge w:val="restart"/>
            <w:vAlign w:val="center"/>
          </w:tcPr>
          <w:p w14:paraId="76E688DF" w14:textId="2323C0DF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/>
                <w:szCs w:val="28"/>
              </w:rPr>
              <w:t xml:space="preserve">Cơ sở dữ liệu </w:t>
            </w:r>
            <w:r>
              <w:rPr>
                <w:rFonts w:cs="Times New Roman"/>
                <w:b/>
                <w:szCs w:val="28"/>
              </w:rPr>
              <w:br/>
            </w:r>
            <w:r w:rsidRPr="00487703">
              <w:rPr>
                <w:rFonts w:cs="Times New Roman"/>
                <w:b/>
                <w:szCs w:val="28"/>
              </w:rPr>
              <w:t>quan hệ</w:t>
            </w:r>
          </w:p>
        </w:tc>
        <w:tc>
          <w:tcPr>
            <w:tcW w:w="884" w:type="pct"/>
            <w:vAlign w:val="center"/>
          </w:tcPr>
          <w:p w14:paraId="051DBD57" w14:textId="77777777" w:rsidR="00487703" w:rsidRPr="00487703" w:rsidRDefault="00487703" w:rsidP="00142FDC">
            <w:pPr>
              <w:spacing w:before="60" w:after="60" w:line="240" w:lineRule="auto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color w:val="000000"/>
                <w:spacing w:val="4"/>
                <w:szCs w:val="28"/>
                <w:lang w:val="pt-BR"/>
              </w:rPr>
              <w:t>1. Các loại mô hình CSDL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60F55C7D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4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3FEA15DB" w14:textId="3C9ED946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1255425C" w14:textId="39188DAE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4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6BDF880E" w14:textId="44A20430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973699C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BA76E7F" w14:textId="29357728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4146DC79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0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684DBBB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14:paraId="41EE839A" w14:textId="400D6A40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8</w:t>
            </w:r>
          </w:p>
        </w:tc>
        <w:tc>
          <w:tcPr>
            <w:tcW w:w="212" w:type="pct"/>
            <w:vAlign w:val="center"/>
          </w:tcPr>
          <w:p w14:paraId="763B8FA5" w14:textId="057A7AFC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6" w:type="pct"/>
            <w:vAlign w:val="center"/>
          </w:tcPr>
          <w:p w14:paraId="6602B1F0" w14:textId="3A7D13F6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5" w:type="pct"/>
            <w:vAlign w:val="center"/>
          </w:tcPr>
          <w:p w14:paraId="10712DEA" w14:textId="1DA0BCF0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487703" w:rsidRPr="00AE19EE" w14:paraId="608B926B" w14:textId="77777777" w:rsidTr="00487703">
        <w:trPr>
          <w:trHeight w:val="589"/>
        </w:trPr>
        <w:tc>
          <w:tcPr>
            <w:tcW w:w="231" w:type="pct"/>
            <w:vMerge/>
            <w:vAlign w:val="center"/>
          </w:tcPr>
          <w:p w14:paraId="1E58FC31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87" w:type="pct"/>
            <w:vMerge/>
            <w:vAlign w:val="center"/>
          </w:tcPr>
          <w:p w14:paraId="56CFB4B9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884" w:type="pct"/>
            <w:vAlign w:val="center"/>
          </w:tcPr>
          <w:p w14:paraId="7954FDA3" w14:textId="77777777" w:rsidR="00487703" w:rsidRPr="00487703" w:rsidRDefault="00487703" w:rsidP="00142FDC">
            <w:pPr>
              <w:spacing w:before="60" w:after="60" w:line="240" w:lineRule="auto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Cs/>
                <w:szCs w:val="28"/>
                <w:lang w:bidi="hi-IN"/>
              </w:rPr>
              <w:t>2. Hệ CSDL quan hệ</w:t>
            </w:r>
          </w:p>
        </w:tc>
        <w:tc>
          <w:tcPr>
            <w:tcW w:w="233" w:type="pct"/>
            <w:shd w:val="clear" w:color="auto" w:fill="auto"/>
            <w:vAlign w:val="center"/>
          </w:tcPr>
          <w:p w14:paraId="4C934DA6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4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4A16C7D3" w14:textId="3502179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66FCC06B" w14:textId="64568E33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2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096EAFC0" w14:textId="16877AB5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shd w:val="clear" w:color="auto" w:fill="auto"/>
            <w:vAlign w:val="center"/>
          </w:tcPr>
          <w:p w14:paraId="76591B49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1*</w:t>
            </w:r>
          </w:p>
        </w:tc>
        <w:tc>
          <w:tcPr>
            <w:tcW w:w="279" w:type="pct"/>
            <w:shd w:val="clear" w:color="auto" w:fill="auto"/>
            <w:vAlign w:val="center"/>
          </w:tcPr>
          <w:p w14:paraId="5378A4BF" w14:textId="0328FC72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vMerge w:val="restart"/>
            <w:shd w:val="clear" w:color="auto" w:fill="auto"/>
            <w:vAlign w:val="center"/>
          </w:tcPr>
          <w:p w14:paraId="56551C83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1**</w:t>
            </w:r>
          </w:p>
        </w:tc>
        <w:tc>
          <w:tcPr>
            <w:tcW w:w="279" w:type="pct"/>
            <w:vMerge w:val="restart"/>
            <w:shd w:val="clear" w:color="auto" w:fill="auto"/>
            <w:vAlign w:val="center"/>
          </w:tcPr>
          <w:p w14:paraId="1A33A15D" w14:textId="0F295DA3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186" w:type="pct"/>
            <w:shd w:val="clear" w:color="auto" w:fill="auto"/>
            <w:vAlign w:val="center"/>
          </w:tcPr>
          <w:p w14:paraId="49C2231C" w14:textId="0A3308C5" w:rsidR="00487703" w:rsidRPr="00487703" w:rsidRDefault="00DB58EF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</w:p>
        </w:tc>
        <w:tc>
          <w:tcPr>
            <w:tcW w:w="212" w:type="pct"/>
            <w:vAlign w:val="center"/>
          </w:tcPr>
          <w:p w14:paraId="37C9B719" w14:textId="46CCD011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66" w:type="pct"/>
            <w:vAlign w:val="center"/>
          </w:tcPr>
          <w:p w14:paraId="50821053" w14:textId="4C6F7599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85" w:type="pct"/>
            <w:vAlign w:val="center"/>
          </w:tcPr>
          <w:p w14:paraId="28B91C9E" w14:textId="6B7396DC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</w:tr>
      <w:tr w:rsidR="00635875" w:rsidRPr="00AE19EE" w14:paraId="45B8F371" w14:textId="77777777" w:rsidTr="00487703">
        <w:tc>
          <w:tcPr>
            <w:tcW w:w="231" w:type="pct"/>
            <w:tcBorders>
              <w:bottom w:val="double" w:sz="4" w:space="0" w:color="auto"/>
            </w:tcBorders>
            <w:vAlign w:val="center"/>
          </w:tcPr>
          <w:p w14:paraId="657CF57A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/>
                <w:szCs w:val="28"/>
              </w:rPr>
              <w:t>3</w:t>
            </w:r>
          </w:p>
        </w:tc>
        <w:tc>
          <w:tcPr>
            <w:tcW w:w="887" w:type="pct"/>
            <w:tcBorders>
              <w:bottom w:val="double" w:sz="4" w:space="0" w:color="auto"/>
            </w:tcBorders>
            <w:vAlign w:val="center"/>
          </w:tcPr>
          <w:p w14:paraId="05E224A9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/>
                <w:szCs w:val="28"/>
              </w:rPr>
              <w:t>Kiến trúc và bảo mật các hệ CSDL</w:t>
            </w:r>
          </w:p>
        </w:tc>
        <w:tc>
          <w:tcPr>
            <w:tcW w:w="884" w:type="pct"/>
            <w:tcBorders>
              <w:bottom w:val="double" w:sz="4" w:space="0" w:color="auto"/>
            </w:tcBorders>
          </w:tcPr>
          <w:p w14:paraId="4FA52AFB" w14:textId="77777777" w:rsidR="00487703" w:rsidRPr="00487703" w:rsidRDefault="00487703" w:rsidP="00142FDC">
            <w:pPr>
              <w:spacing w:before="60" w:after="60" w:line="240" w:lineRule="auto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Cs/>
                <w:iCs/>
                <w:szCs w:val="28"/>
              </w:rPr>
              <w:t>2. Bảo mật thông tin trong các hệ CSDL</w:t>
            </w: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E6EB2E2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  <w:r w:rsidRPr="00487703">
              <w:rPr>
                <w:rFonts w:cs="Times New Roman"/>
                <w:szCs w:val="28"/>
              </w:rPr>
              <w:t>4</w:t>
            </w: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7D13775" w14:textId="2C4FC86F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4049558D" w14:textId="1D8AA622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iCs/>
                <w:szCs w:val="28"/>
                <w:lang w:bidi="hi-IN"/>
              </w:rPr>
            </w:pPr>
            <w:r w:rsidRPr="00487703">
              <w:rPr>
                <w:rFonts w:cs="Times New Roman"/>
                <w:iCs/>
                <w:szCs w:val="28"/>
                <w:lang w:bidi="hi-IN"/>
              </w:rPr>
              <w:t>2</w:t>
            </w: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5863D817" w14:textId="667B405A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iCs/>
                <w:szCs w:val="28"/>
                <w:lang w:bidi="hi-IN"/>
              </w:rPr>
            </w:pPr>
          </w:p>
        </w:tc>
        <w:tc>
          <w:tcPr>
            <w:tcW w:w="233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965CA58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  <w:r w:rsidRPr="00487703">
              <w:rPr>
                <w:rFonts w:cs="Times New Roman"/>
                <w:szCs w:val="28"/>
                <w:lang w:bidi="hi-IN"/>
              </w:rPr>
              <w:t>1*</w:t>
            </w:r>
          </w:p>
        </w:tc>
        <w:tc>
          <w:tcPr>
            <w:tcW w:w="279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110393C" w14:textId="56695CC2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</w:p>
        </w:tc>
        <w:tc>
          <w:tcPr>
            <w:tcW w:w="233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06706D2B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</w:p>
        </w:tc>
        <w:tc>
          <w:tcPr>
            <w:tcW w:w="279" w:type="pct"/>
            <w:vMerge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218D135" w14:textId="77777777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</w:p>
        </w:tc>
        <w:tc>
          <w:tcPr>
            <w:tcW w:w="186" w:type="pct"/>
            <w:tcBorders>
              <w:bottom w:val="double" w:sz="4" w:space="0" w:color="auto"/>
            </w:tcBorders>
            <w:shd w:val="clear" w:color="auto" w:fill="auto"/>
            <w:vAlign w:val="center"/>
          </w:tcPr>
          <w:p w14:paraId="2D1E95C7" w14:textId="74A49B81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  <w:r>
              <w:rPr>
                <w:rFonts w:cs="Times New Roman"/>
                <w:szCs w:val="28"/>
                <w:lang w:bidi="hi-IN"/>
              </w:rPr>
              <w:t>6</w:t>
            </w:r>
          </w:p>
        </w:tc>
        <w:tc>
          <w:tcPr>
            <w:tcW w:w="212" w:type="pct"/>
            <w:tcBorders>
              <w:bottom w:val="double" w:sz="4" w:space="0" w:color="auto"/>
            </w:tcBorders>
            <w:vAlign w:val="center"/>
          </w:tcPr>
          <w:p w14:paraId="0964BDA0" w14:textId="3A56F0B2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</w:p>
        </w:tc>
        <w:tc>
          <w:tcPr>
            <w:tcW w:w="266" w:type="pct"/>
            <w:tcBorders>
              <w:bottom w:val="double" w:sz="4" w:space="0" w:color="auto"/>
            </w:tcBorders>
            <w:vAlign w:val="center"/>
          </w:tcPr>
          <w:p w14:paraId="78CB5DCA" w14:textId="618106C3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</w:p>
        </w:tc>
        <w:tc>
          <w:tcPr>
            <w:tcW w:w="285" w:type="pct"/>
            <w:tcBorders>
              <w:bottom w:val="double" w:sz="4" w:space="0" w:color="auto"/>
            </w:tcBorders>
            <w:vAlign w:val="center"/>
          </w:tcPr>
          <w:p w14:paraId="2CDA1734" w14:textId="6AFF5C33" w:rsidR="00487703" w:rsidRPr="00487703" w:rsidRDefault="00487703" w:rsidP="00142FDC">
            <w:pPr>
              <w:spacing w:before="60" w:after="60" w:line="240" w:lineRule="auto"/>
              <w:jc w:val="center"/>
              <w:rPr>
                <w:rFonts w:cs="Times New Roman"/>
                <w:szCs w:val="28"/>
                <w:lang w:bidi="hi-IN"/>
              </w:rPr>
            </w:pPr>
          </w:p>
        </w:tc>
      </w:tr>
      <w:tr w:rsidR="00635875" w:rsidRPr="00AE19EE" w14:paraId="3F11E10C" w14:textId="77777777" w:rsidTr="00487703">
        <w:trPr>
          <w:trHeight w:val="70"/>
        </w:trPr>
        <w:tc>
          <w:tcPr>
            <w:tcW w:w="1118" w:type="pct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14:paraId="5EA37BF2" w14:textId="77777777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szCs w:val="28"/>
              </w:rPr>
            </w:pPr>
            <w:r w:rsidRPr="00487703">
              <w:rPr>
                <w:rFonts w:cs="Times New Roman"/>
                <w:b/>
                <w:szCs w:val="28"/>
              </w:rPr>
              <w:t>Tổng</w:t>
            </w:r>
          </w:p>
        </w:tc>
        <w:tc>
          <w:tcPr>
            <w:tcW w:w="884" w:type="pct"/>
            <w:tcBorders>
              <w:top w:val="double" w:sz="4" w:space="0" w:color="auto"/>
              <w:bottom w:val="single" w:sz="6" w:space="0" w:color="auto"/>
            </w:tcBorders>
          </w:tcPr>
          <w:p w14:paraId="40D6E52E" w14:textId="77777777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233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F22EFA1" w14:textId="77777777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Cs/>
                <w:szCs w:val="28"/>
                <w:lang w:bidi="hi-IN"/>
              </w:rPr>
            </w:pPr>
            <w:r w:rsidRPr="00487703">
              <w:rPr>
                <w:rFonts w:cs="Times New Roman"/>
                <w:b/>
                <w:bCs/>
                <w:iCs/>
                <w:szCs w:val="28"/>
                <w:lang w:bidi="hi-IN"/>
              </w:rPr>
              <w:t>16</w:t>
            </w:r>
          </w:p>
        </w:tc>
        <w:tc>
          <w:tcPr>
            <w:tcW w:w="279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A4FA5C4" w14:textId="0BC9163B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Cs/>
                <w:szCs w:val="28"/>
                <w:lang w:bidi="hi-IN"/>
              </w:rPr>
            </w:pPr>
          </w:p>
        </w:tc>
        <w:tc>
          <w:tcPr>
            <w:tcW w:w="233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972578" w14:textId="77777777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</w:rPr>
            </w:pPr>
            <w:r w:rsidRPr="00487703">
              <w:rPr>
                <w:rFonts w:cs="Times New Roman"/>
                <w:b/>
                <w:bCs/>
                <w:i/>
                <w:szCs w:val="28"/>
              </w:rPr>
              <w:t>12</w:t>
            </w:r>
          </w:p>
        </w:tc>
        <w:tc>
          <w:tcPr>
            <w:tcW w:w="279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D85618E" w14:textId="2160AB4B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</w:rPr>
            </w:pPr>
          </w:p>
        </w:tc>
        <w:tc>
          <w:tcPr>
            <w:tcW w:w="233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00FC7342" w14:textId="77777777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  <w:lang w:bidi="hi-IN"/>
              </w:rPr>
            </w:pPr>
            <w:r w:rsidRPr="00487703">
              <w:rPr>
                <w:rFonts w:cs="Times New Roman"/>
                <w:b/>
                <w:bCs/>
                <w:i/>
                <w:szCs w:val="28"/>
                <w:lang w:bidi="hi-IN"/>
              </w:rPr>
              <w:t>2</w:t>
            </w:r>
          </w:p>
        </w:tc>
        <w:tc>
          <w:tcPr>
            <w:tcW w:w="279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FDE6964" w14:textId="231852ED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  <w:lang w:bidi="hi-IN"/>
              </w:rPr>
            </w:pPr>
          </w:p>
        </w:tc>
        <w:tc>
          <w:tcPr>
            <w:tcW w:w="233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427E06EF" w14:textId="77777777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  <w:lang w:bidi="hi-IN"/>
              </w:rPr>
            </w:pPr>
            <w:r w:rsidRPr="00487703">
              <w:rPr>
                <w:rFonts w:cs="Times New Roman"/>
                <w:b/>
                <w:bCs/>
                <w:i/>
                <w:szCs w:val="28"/>
                <w:lang w:bidi="hi-IN"/>
              </w:rPr>
              <w:t>1</w:t>
            </w:r>
          </w:p>
        </w:tc>
        <w:tc>
          <w:tcPr>
            <w:tcW w:w="279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77DCC986" w14:textId="4F199660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  <w:lang w:bidi="hi-IN"/>
              </w:rPr>
            </w:pPr>
          </w:p>
        </w:tc>
        <w:tc>
          <w:tcPr>
            <w:tcW w:w="186" w:type="pct"/>
            <w:tcBorders>
              <w:top w:val="doub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6C2C1D8D" w14:textId="638703AB" w:rsidR="00487703" w:rsidRPr="00487703" w:rsidRDefault="00DB58EF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</w:rPr>
            </w:pPr>
            <w:r>
              <w:rPr>
                <w:rFonts w:cs="Times New Roman"/>
                <w:b/>
                <w:bCs/>
                <w:i/>
                <w:szCs w:val="28"/>
              </w:rPr>
              <w:t>30</w:t>
            </w:r>
          </w:p>
        </w:tc>
        <w:tc>
          <w:tcPr>
            <w:tcW w:w="212" w:type="pct"/>
            <w:tcBorders>
              <w:top w:val="double" w:sz="4" w:space="0" w:color="auto"/>
              <w:bottom w:val="single" w:sz="6" w:space="0" w:color="auto"/>
            </w:tcBorders>
          </w:tcPr>
          <w:p w14:paraId="73769E6F" w14:textId="53DD1EE0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</w:rPr>
            </w:pPr>
          </w:p>
        </w:tc>
        <w:tc>
          <w:tcPr>
            <w:tcW w:w="266" w:type="pct"/>
            <w:tcBorders>
              <w:top w:val="double" w:sz="4" w:space="0" w:color="auto"/>
              <w:bottom w:val="single" w:sz="6" w:space="0" w:color="auto"/>
            </w:tcBorders>
          </w:tcPr>
          <w:p w14:paraId="28A8FE0A" w14:textId="3FEF214B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</w:rPr>
            </w:pPr>
          </w:p>
        </w:tc>
        <w:tc>
          <w:tcPr>
            <w:tcW w:w="285" w:type="pct"/>
            <w:tcBorders>
              <w:top w:val="double" w:sz="4" w:space="0" w:color="auto"/>
              <w:bottom w:val="single" w:sz="6" w:space="0" w:color="auto"/>
            </w:tcBorders>
          </w:tcPr>
          <w:p w14:paraId="762686E4" w14:textId="4DA4A231" w:rsidR="00487703" w:rsidRPr="00487703" w:rsidRDefault="00487703" w:rsidP="00487703">
            <w:pPr>
              <w:spacing w:before="120" w:after="60" w:line="240" w:lineRule="auto"/>
              <w:jc w:val="center"/>
              <w:rPr>
                <w:rFonts w:cs="Times New Roman"/>
                <w:b/>
                <w:bCs/>
                <w:i/>
                <w:szCs w:val="28"/>
              </w:rPr>
            </w:pPr>
          </w:p>
        </w:tc>
      </w:tr>
    </w:tbl>
    <w:p w14:paraId="2B1D409A" w14:textId="6AB80E65" w:rsidR="00B332C3" w:rsidRDefault="00B332C3" w:rsidP="00487703">
      <w:pPr>
        <w:spacing w:after="0" w:line="240" w:lineRule="auto"/>
      </w:pPr>
      <w:bookmarkStart w:id="0" w:name="_GoBack"/>
      <w:bookmarkEnd w:id="0"/>
    </w:p>
    <w:sectPr w:rsidR="00B332C3" w:rsidSect="00AA573D">
      <w:pgSz w:w="16838" w:h="11906" w:orient="landscape" w:code="9"/>
      <w:pgMar w:top="1135" w:right="851" w:bottom="851" w:left="85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9933D3"/>
    <w:multiLevelType w:val="hybridMultilevel"/>
    <w:tmpl w:val="E9DA0438"/>
    <w:lvl w:ilvl="0" w:tplc="50180956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37900FDA">
      <w:start w:val="1"/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2" w:tplc="0409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7703"/>
    <w:rsid w:val="00193344"/>
    <w:rsid w:val="001E5418"/>
    <w:rsid w:val="00200D4D"/>
    <w:rsid w:val="00276FA1"/>
    <w:rsid w:val="003045A0"/>
    <w:rsid w:val="00353461"/>
    <w:rsid w:val="00361CC2"/>
    <w:rsid w:val="003752B3"/>
    <w:rsid w:val="00394137"/>
    <w:rsid w:val="00402FD5"/>
    <w:rsid w:val="00487703"/>
    <w:rsid w:val="0056084B"/>
    <w:rsid w:val="00574C2E"/>
    <w:rsid w:val="005810C5"/>
    <w:rsid w:val="005C0A66"/>
    <w:rsid w:val="005E42DE"/>
    <w:rsid w:val="00635875"/>
    <w:rsid w:val="006665C9"/>
    <w:rsid w:val="00680342"/>
    <w:rsid w:val="006A723D"/>
    <w:rsid w:val="007253E8"/>
    <w:rsid w:val="00762CAE"/>
    <w:rsid w:val="00766CE2"/>
    <w:rsid w:val="007A4FB0"/>
    <w:rsid w:val="00861C52"/>
    <w:rsid w:val="009356B5"/>
    <w:rsid w:val="009F2B04"/>
    <w:rsid w:val="00A6159A"/>
    <w:rsid w:val="00A63D7E"/>
    <w:rsid w:val="00A664D9"/>
    <w:rsid w:val="00AA573D"/>
    <w:rsid w:val="00B332C3"/>
    <w:rsid w:val="00B43651"/>
    <w:rsid w:val="00B55C2A"/>
    <w:rsid w:val="00B8053E"/>
    <w:rsid w:val="00BD00BF"/>
    <w:rsid w:val="00C006AD"/>
    <w:rsid w:val="00C3732C"/>
    <w:rsid w:val="00CD2150"/>
    <w:rsid w:val="00D058AC"/>
    <w:rsid w:val="00D21352"/>
    <w:rsid w:val="00D27C32"/>
    <w:rsid w:val="00DB58EF"/>
    <w:rsid w:val="00E11D48"/>
    <w:rsid w:val="00E66928"/>
    <w:rsid w:val="00EF1174"/>
    <w:rsid w:val="00FF5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2BD3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vi-VN" w:eastAsia="en-US" w:bidi="ar-SA"/>
        <w14:ligatures w14:val="standardContextual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703"/>
    <w:pPr>
      <w:spacing w:after="160" w:line="259" w:lineRule="auto"/>
      <w:jc w:val="left"/>
    </w:pPr>
    <w:rPr>
      <w:rFonts w:cstheme="minorBidi"/>
      <w:color w:val="auto"/>
      <w:kern w:val="0"/>
      <w:szCs w:val="22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7703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CI">
    <w:name w:val="MUC I"/>
    <w:basedOn w:val="Normal"/>
    <w:link w:val="MUCIChar"/>
    <w:autoRedefine/>
    <w:qFormat/>
    <w:rsid w:val="00D27C32"/>
    <w:pPr>
      <w:ind w:left="426"/>
    </w:pPr>
    <w:rPr>
      <w:rFonts w:eastAsia="Times New Roman"/>
      <w:b/>
      <w:caps/>
    </w:rPr>
  </w:style>
  <w:style w:type="character" w:customStyle="1" w:styleId="MUCIChar">
    <w:name w:val="MUC I Char"/>
    <w:basedOn w:val="DefaultParagraphFont"/>
    <w:link w:val="MUCI"/>
    <w:rsid w:val="00D27C32"/>
    <w:rPr>
      <w:rFonts w:eastAsia="Times New Roman"/>
      <w:b/>
      <w:caps/>
    </w:rPr>
  </w:style>
  <w:style w:type="paragraph" w:styleId="ListParagraph">
    <w:name w:val="List Paragraph"/>
    <w:basedOn w:val="Normal"/>
    <w:uiPriority w:val="34"/>
    <w:qFormat/>
    <w:rsid w:val="0056084B"/>
    <w:pPr>
      <w:ind w:left="924" w:hanging="357"/>
      <w:contextualSpacing/>
    </w:pPr>
    <w:rPr>
      <w:rFonts w:eastAsia="Calibri"/>
      <w:lang w:eastAsia="vi-VN"/>
    </w:rPr>
  </w:style>
  <w:style w:type="character" w:customStyle="1" w:styleId="Heading4Char">
    <w:name w:val="Heading 4 Char"/>
    <w:basedOn w:val="DefaultParagraphFont"/>
    <w:link w:val="Heading4"/>
    <w:uiPriority w:val="9"/>
    <w:rsid w:val="00487703"/>
    <w:rPr>
      <w:rFonts w:eastAsiaTheme="majorEastAsia"/>
      <w:b/>
      <w:iCs/>
      <w:color w:val="auto"/>
      <w:kern w:val="0"/>
      <w:sz w:val="26"/>
      <w:szCs w:val="26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color w:val="000000"/>
        <w:kern w:val="2"/>
        <w:sz w:val="28"/>
        <w:szCs w:val="28"/>
        <w:lang w:val="vi-VN" w:eastAsia="en-US" w:bidi="ar-SA"/>
        <w14:ligatures w14:val="standardContextual"/>
      </w:rPr>
    </w:rPrDefault>
    <w:pPrDefault>
      <w:pPr>
        <w:spacing w:line="288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703"/>
    <w:pPr>
      <w:spacing w:after="160" w:line="259" w:lineRule="auto"/>
      <w:jc w:val="left"/>
    </w:pPr>
    <w:rPr>
      <w:rFonts w:cstheme="minorBidi"/>
      <w:color w:val="auto"/>
      <w:kern w:val="0"/>
      <w:szCs w:val="22"/>
      <w:lang w:val="en-US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87703"/>
    <w:pPr>
      <w:keepNext/>
      <w:keepLines/>
      <w:spacing w:before="120" w:after="120" w:line="360" w:lineRule="auto"/>
      <w:outlineLvl w:val="3"/>
    </w:pPr>
    <w:rPr>
      <w:rFonts w:eastAsiaTheme="majorEastAsia" w:cs="Times New Roman"/>
      <w:b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UCI">
    <w:name w:val="MUC I"/>
    <w:basedOn w:val="Normal"/>
    <w:link w:val="MUCIChar"/>
    <w:autoRedefine/>
    <w:qFormat/>
    <w:rsid w:val="00D27C32"/>
    <w:pPr>
      <w:ind w:left="426"/>
    </w:pPr>
    <w:rPr>
      <w:rFonts w:eastAsia="Times New Roman"/>
      <w:b/>
      <w:caps/>
    </w:rPr>
  </w:style>
  <w:style w:type="character" w:customStyle="1" w:styleId="MUCIChar">
    <w:name w:val="MUC I Char"/>
    <w:basedOn w:val="DefaultParagraphFont"/>
    <w:link w:val="MUCI"/>
    <w:rsid w:val="00D27C32"/>
    <w:rPr>
      <w:rFonts w:eastAsia="Times New Roman"/>
      <w:b/>
      <w:caps/>
    </w:rPr>
  </w:style>
  <w:style w:type="paragraph" w:styleId="ListParagraph">
    <w:name w:val="List Paragraph"/>
    <w:basedOn w:val="Normal"/>
    <w:uiPriority w:val="34"/>
    <w:qFormat/>
    <w:rsid w:val="0056084B"/>
    <w:pPr>
      <w:ind w:left="924" w:hanging="357"/>
      <w:contextualSpacing/>
    </w:pPr>
    <w:rPr>
      <w:rFonts w:eastAsia="Calibri"/>
      <w:lang w:eastAsia="vi-VN"/>
    </w:rPr>
  </w:style>
  <w:style w:type="character" w:customStyle="1" w:styleId="Heading4Char">
    <w:name w:val="Heading 4 Char"/>
    <w:basedOn w:val="DefaultParagraphFont"/>
    <w:link w:val="Heading4"/>
    <w:uiPriority w:val="9"/>
    <w:rsid w:val="00487703"/>
    <w:rPr>
      <w:rFonts w:eastAsiaTheme="majorEastAsia"/>
      <w:b/>
      <w:iCs/>
      <w:color w:val="auto"/>
      <w:kern w:val="0"/>
      <w:sz w:val="26"/>
      <w:szCs w:val="2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97</Words>
  <Characters>556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Cap Saintus</dc:creator>
  <cp:lastModifiedBy>Administrator</cp:lastModifiedBy>
  <cp:revision>2</cp:revision>
  <dcterms:created xsi:type="dcterms:W3CDTF">2024-05-22T01:39:00Z</dcterms:created>
  <dcterms:modified xsi:type="dcterms:W3CDTF">2024-05-22T01:39:00Z</dcterms:modified>
</cp:coreProperties>
</file>